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708" w:rsidRDefault="00F70708" w:rsidP="00F70708">
      <w:pPr>
        <w:pStyle w:val="Heading2"/>
        <w:jc w:val="center"/>
        <w:rPr>
          <w:rFonts w:ascii="IRANSans" w:hAnsi="IRANSans" w:cs="IRANSans" w:hint="cs"/>
          <w:b/>
          <w:bCs/>
          <w:sz w:val="24"/>
          <w:szCs w:val="24"/>
          <w:rtl/>
        </w:rPr>
      </w:pPr>
      <w:r>
        <w:rPr>
          <w:rFonts w:ascii="IRANSans" w:hAnsi="IRANSans" w:cs="IRANSans" w:hint="cs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9pt;height:131.9pt">
            <v:imagedata r:id="rId8" o:title="6کر"/>
          </v:shape>
        </w:pict>
      </w:r>
    </w:p>
    <w:p w:rsidR="00A26148" w:rsidRPr="0067583D" w:rsidRDefault="00A26148" w:rsidP="00A26148">
      <w:pPr>
        <w:pStyle w:val="Heading2"/>
        <w:rPr>
          <w:rFonts w:ascii="IRANSans" w:hAnsi="IRANSans" w:cs="IRANSans" w:hint="cs"/>
          <w:b/>
          <w:bCs/>
          <w:sz w:val="24"/>
          <w:szCs w:val="24"/>
          <w:rtl/>
        </w:rPr>
      </w:pPr>
      <w:r w:rsidRPr="0067583D">
        <w:rPr>
          <w:rFonts w:ascii="IRANSans" w:hAnsi="IRANSans" w:cs="IRANSans"/>
          <w:b/>
          <w:bCs/>
          <w:sz w:val="24"/>
          <w:szCs w:val="24"/>
          <w:rtl/>
        </w:rPr>
        <w:t>کابل دراپ نوری 6 کر و 2 مهار</w:t>
      </w:r>
    </w:p>
    <w:p w:rsidR="00F44BE1" w:rsidRPr="0067583D" w:rsidRDefault="00F33851" w:rsidP="0067583D">
      <w:p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>کابل درا</w:t>
      </w:r>
      <w:r w:rsidR="00F44BE1" w:rsidRPr="0067583D">
        <w:rPr>
          <w:rFonts w:ascii="IRANSans" w:hAnsi="IRANSans" w:cs="IRANSans"/>
          <w:sz w:val="24"/>
          <w:szCs w:val="24"/>
          <w:rtl/>
        </w:rPr>
        <w:t xml:space="preserve">پ فیبر نوری 6 کر 2 مهار از تجهیزات مورد نیاز فیبر نوری است. از این کابل در پروژه های </w:t>
      </w:r>
      <w:r w:rsidR="0067583D" w:rsidRPr="0067583D">
        <w:rPr>
          <w:rFonts w:ascii="IRANSans" w:hAnsi="IRANSans" w:cs="IRANSans"/>
          <w:sz w:val="24"/>
          <w:szCs w:val="24"/>
        </w:rPr>
        <w:t>fftx</w:t>
      </w:r>
      <w:r w:rsidR="0067583D" w:rsidRPr="0067583D">
        <w:rPr>
          <w:rFonts w:ascii="IRANSans" w:hAnsi="IRANSans" w:cs="IRANSans" w:hint="cs"/>
          <w:sz w:val="24"/>
          <w:szCs w:val="24"/>
          <w:rtl/>
          <w:lang w:bidi="prs-AF"/>
        </w:rPr>
        <w:t xml:space="preserve"> </w:t>
      </w:r>
      <w:r w:rsidR="00F44BE1" w:rsidRPr="0067583D">
        <w:rPr>
          <w:rFonts w:ascii="IRANSans" w:hAnsi="IRANSans" w:cs="IRANSans"/>
          <w:sz w:val="24"/>
          <w:szCs w:val="24"/>
          <w:rtl/>
          <w:lang w:bidi="prs-AF"/>
        </w:rPr>
        <w:t>استفاده می شود. می توانید از این محصول هم</w:t>
      </w:r>
      <w:r w:rsidR="0067583D">
        <w:rPr>
          <w:rFonts w:ascii="IRANSans" w:hAnsi="IRANSans" w:cs="IRANSans"/>
          <w:sz w:val="24"/>
          <w:szCs w:val="24"/>
          <w:rtl/>
          <w:lang w:bidi="prs-AF"/>
        </w:rPr>
        <w:t xml:space="preserve"> برای استفاده داخلی و هم استفاد</w:t>
      </w:r>
      <w:r w:rsidR="00F44BE1" w:rsidRPr="0067583D">
        <w:rPr>
          <w:rFonts w:ascii="IRANSans" w:hAnsi="IRANSans" w:cs="IRANSans"/>
          <w:sz w:val="24"/>
          <w:szCs w:val="24"/>
          <w:rtl/>
          <w:lang w:bidi="prs-AF"/>
        </w:rPr>
        <w:t xml:space="preserve">ه خارجی </w:t>
      </w:r>
      <w:r w:rsidR="0067583D">
        <w:rPr>
          <w:rFonts w:ascii="IRANSans" w:hAnsi="IRANSans" w:cs="IRANSans" w:hint="cs"/>
          <w:sz w:val="24"/>
          <w:szCs w:val="24"/>
          <w:rtl/>
          <w:lang w:bidi="prs-AF"/>
        </w:rPr>
        <w:t>مناسب است</w:t>
      </w:r>
      <w:r w:rsidR="00F44BE1" w:rsidRPr="0067583D">
        <w:rPr>
          <w:rFonts w:ascii="IRANSans" w:hAnsi="IRANSans" w:cs="IRANSans"/>
          <w:sz w:val="24"/>
          <w:szCs w:val="24"/>
          <w:rtl/>
          <w:lang w:bidi="prs-AF"/>
        </w:rPr>
        <w:t xml:space="preserve">. </w:t>
      </w:r>
      <w:r w:rsidR="00A26148" w:rsidRPr="0067583D">
        <w:rPr>
          <w:rFonts w:ascii="IRANSans" w:hAnsi="IRANSans" w:cs="IRANSans"/>
          <w:sz w:val="24"/>
          <w:szCs w:val="24"/>
          <w:rtl/>
        </w:rPr>
        <w:t>کابل های فیبر نوری</w:t>
      </w:r>
      <w:r w:rsidR="0067583D">
        <w:rPr>
          <w:rFonts w:ascii="IRANSans" w:hAnsi="IRANSans" w:cs="IRANSans" w:hint="cs"/>
          <w:sz w:val="24"/>
          <w:szCs w:val="24"/>
          <w:rtl/>
        </w:rPr>
        <w:t xml:space="preserve"> نیرا سافت</w:t>
      </w:r>
      <w:r w:rsidR="00A26148" w:rsidRPr="0067583D">
        <w:rPr>
          <w:rFonts w:ascii="IRANSans" w:hAnsi="IRANSans" w:cs="IRANSans"/>
          <w:sz w:val="24"/>
          <w:szCs w:val="24"/>
          <w:rtl/>
        </w:rPr>
        <w:t xml:space="preserve"> در رنگ ها، شکل ها و اندازه های مختلف موجود هستند. </w:t>
      </w:r>
    </w:p>
    <w:p w:rsidR="00A26148" w:rsidRPr="0067583D" w:rsidRDefault="00F44BE1" w:rsidP="00F44BE1">
      <w:p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>قیمت کابل دراپ فیبر نوری 6 کر 2 مهار بسیار مناسب است</w:t>
      </w:r>
      <w:r w:rsidR="00D041C0" w:rsidRPr="0067583D">
        <w:rPr>
          <w:rFonts w:ascii="IRANSans" w:hAnsi="IRANSans" w:cs="IRANSans"/>
          <w:sz w:val="24"/>
          <w:szCs w:val="24"/>
          <w:rtl/>
        </w:rPr>
        <w:t xml:space="preserve"> و استفاده از آن </w:t>
      </w:r>
      <w:r w:rsidR="0067583D">
        <w:rPr>
          <w:rFonts w:ascii="IRANSans" w:hAnsi="IRANSans" w:cs="IRANSans"/>
          <w:sz w:val="24"/>
          <w:szCs w:val="24"/>
          <w:rtl/>
        </w:rPr>
        <w:t xml:space="preserve">می تواند هزینه های پروژه را تا </w:t>
      </w:r>
      <w:r w:rsidR="0067583D">
        <w:rPr>
          <w:rFonts w:ascii="IRANSans" w:hAnsi="IRANSans" w:cs="IRANSans" w:hint="cs"/>
          <w:sz w:val="24"/>
          <w:szCs w:val="24"/>
          <w:rtl/>
        </w:rPr>
        <w:t>ح</w:t>
      </w:r>
      <w:r w:rsidR="00D041C0" w:rsidRPr="0067583D">
        <w:rPr>
          <w:rFonts w:ascii="IRANSans" w:hAnsi="IRANSans" w:cs="IRANSans"/>
          <w:sz w:val="24"/>
          <w:szCs w:val="24"/>
          <w:rtl/>
        </w:rPr>
        <w:t>د زیادی کاهش بدهد.</w:t>
      </w:r>
      <w:r w:rsidRPr="0067583D">
        <w:rPr>
          <w:rFonts w:ascii="IRANSans" w:hAnsi="IRANSans" w:cs="IRANSans"/>
          <w:sz w:val="24"/>
          <w:szCs w:val="24"/>
          <w:rtl/>
        </w:rPr>
        <w:t xml:space="preserve"> همچنین شما می توانید این کابل ها را در اندازه های </w:t>
      </w:r>
      <w:r w:rsidR="0067583D">
        <w:rPr>
          <w:rFonts w:ascii="IRANSans" w:hAnsi="IRANSans" w:cs="IRANSans" w:hint="cs"/>
          <w:sz w:val="24"/>
          <w:szCs w:val="24"/>
          <w:rtl/>
        </w:rPr>
        <w:t>مورد نیاز خود</w:t>
      </w:r>
      <w:r w:rsidRPr="0067583D">
        <w:rPr>
          <w:rFonts w:ascii="IRANSans" w:hAnsi="IRANSans" w:cs="IRANSans"/>
          <w:sz w:val="24"/>
          <w:szCs w:val="24"/>
          <w:rtl/>
        </w:rPr>
        <w:t xml:space="preserve"> تهیه کنید. به صورت کلی رنگ این کابل ها مشکی است اما سایر رنگ های آن مثل رنگ زرد و ... موجود می باشد برای اطلاعات بیشتر با بخش فروش در ارتباط باشید. </w:t>
      </w:r>
    </w:p>
    <w:p w:rsidR="00A26148" w:rsidRPr="0067583D" w:rsidRDefault="00A26148" w:rsidP="0067583D">
      <w:p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>اکثر کابل های فیبر نوری از کابل های ولتاژ بالا مانند اسکنر فیبر نوری و اسکنر فیبر نوری</w:t>
      </w:r>
      <w:r w:rsidR="0067583D">
        <w:rPr>
          <w:rFonts w:ascii="IRANSans" w:hAnsi="IRANSans" w:cs="IRANSans"/>
          <w:sz w:val="24"/>
          <w:szCs w:val="24"/>
          <w:rtl/>
        </w:rPr>
        <w:t xml:space="preserve"> ساخته شده</w:t>
      </w:r>
      <w:r w:rsidR="0067583D">
        <w:rPr>
          <w:rFonts w:ascii="IRANSans" w:hAnsi="IRANSans" w:cs="IRANSans" w:hint="cs"/>
          <w:sz w:val="24"/>
          <w:szCs w:val="24"/>
          <w:rtl/>
        </w:rPr>
        <w:t>‌</w:t>
      </w:r>
      <w:r w:rsidRPr="0067583D">
        <w:rPr>
          <w:rFonts w:ascii="IRANSans" w:hAnsi="IRANSans" w:cs="IRANSans"/>
          <w:sz w:val="24"/>
          <w:szCs w:val="24"/>
          <w:rtl/>
        </w:rPr>
        <w:t xml:space="preserve">اند. </w:t>
      </w:r>
    </w:p>
    <w:p w:rsidR="00A26148" w:rsidRDefault="00A26148" w:rsidP="007B6D04">
      <w:p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کابل </w:t>
      </w:r>
      <w:r w:rsidR="00D041C0" w:rsidRPr="0067583D">
        <w:rPr>
          <w:rFonts w:ascii="IRANSans" w:hAnsi="IRANSans" w:cs="IRANSans"/>
          <w:sz w:val="24"/>
          <w:szCs w:val="24"/>
          <w:rtl/>
        </w:rPr>
        <w:t xml:space="preserve">دراپ </w:t>
      </w:r>
      <w:r w:rsidRPr="0067583D">
        <w:rPr>
          <w:rFonts w:ascii="IRANSans" w:hAnsi="IRANSans" w:cs="IRANSans"/>
          <w:sz w:val="24"/>
          <w:szCs w:val="24"/>
          <w:rtl/>
        </w:rPr>
        <w:t>فیبر نوری</w:t>
      </w:r>
      <w:r w:rsidR="00D041C0" w:rsidRPr="0067583D">
        <w:rPr>
          <w:rFonts w:ascii="IRANSans" w:hAnsi="IRANSans" w:cs="IRANSans"/>
          <w:sz w:val="24"/>
          <w:szCs w:val="24"/>
          <w:rtl/>
        </w:rPr>
        <w:t xml:space="preserve"> ساختار</w:t>
      </w:r>
      <w:r w:rsidR="0067583D">
        <w:rPr>
          <w:rFonts w:ascii="IRANSans" w:hAnsi="IRANSans" w:cs="IRANSans" w:hint="cs"/>
          <w:sz w:val="24"/>
          <w:szCs w:val="24"/>
          <w:rtl/>
        </w:rPr>
        <w:t>ی</w:t>
      </w:r>
      <w:r w:rsidR="00D041C0" w:rsidRPr="0067583D">
        <w:rPr>
          <w:rFonts w:ascii="IRANSans" w:hAnsi="IRANSans" w:cs="IRANSans"/>
          <w:sz w:val="24"/>
          <w:szCs w:val="24"/>
          <w:rtl/>
        </w:rPr>
        <w:t xml:space="preserve"> لوله</w:t>
      </w:r>
      <w:r w:rsidR="0067583D">
        <w:rPr>
          <w:rFonts w:ascii="IRANSans" w:hAnsi="IRANSans" w:cs="IRANSans" w:hint="cs"/>
          <w:sz w:val="24"/>
          <w:szCs w:val="24"/>
          <w:rtl/>
        </w:rPr>
        <w:t>‌ای شکل</w:t>
      </w:r>
      <w:r w:rsidR="00D041C0" w:rsidRPr="0067583D">
        <w:rPr>
          <w:rFonts w:ascii="IRANSans" w:hAnsi="IRANSans" w:cs="IRANSans"/>
          <w:sz w:val="24"/>
          <w:szCs w:val="24"/>
          <w:rtl/>
        </w:rPr>
        <w:t xml:space="preserve"> و</w:t>
      </w:r>
      <w:r w:rsidRPr="0067583D">
        <w:rPr>
          <w:rFonts w:ascii="IRANSans" w:hAnsi="IRANSans" w:cs="IRANSans"/>
          <w:sz w:val="24"/>
          <w:szCs w:val="24"/>
          <w:rtl/>
        </w:rPr>
        <w:t xml:space="preserve"> رشته ای </w:t>
      </w:r>
      <w:r w:rsidR="0067583D">
        <w:rPr>
          <w:rFonts w:ascii="IRANSans" w:hAnsi="IRANSans" w:cs="IRANSans" w:hint="cs"/>
          <w:sz w:val="24"/>
          <w:szCs w:val="24"/>
          <w:rtl/>
        </w:rPr>
        <w:t>دارد</w:t>
      </w:r>
      <w:r w:rsidRPr="0067583D">
        <w:rPr>
          <w:rFonts w:ascii="IRANSans" w:hAnsi="IRANSans" w:cs="IRANSans"/>
          <w:sz w:val="24"/>
          <w:szCs w:val="24"/>
          <w:rtl/>
        </w:rPr>
        <w:t>. لوله های کابل</w:t>
      </w:r>
      <w:r w:rsidR="0067583D">
        <w:rPr>
          <w:rFonts w:ascii="IRANSans" w:hAnsi="IRANSans" w:cs="IRANSans" w:hint="cs"/>
          <w:sz w:val="24"/>
          <w:szCs w:val="24"/>
          <w:rtl/>
        </w:rPr>
        <w:t xml:space="preserve"> به کمک</w:t>
      </w:r>
      <w:r w:rsidR="00D041C0" w:rsidRPr="0067583D">
        <w:rPr>
          <w:rFonts w:ascii="IRANSans" w:hAnsi="IRANSans" w:cs="IRANSans"/>
          <w:sz w:val="24"/>
          <w:szCs w:val="24"/>
          <w:rtl/>
        </w:rPr>
        <w:t xml:space="preserve"> </w:t>
      </w:r>
      <w:r w:rsidRPr="0067583D">
        <w:rPr>
          <w:rFonts w:ascii="IRANSans" w:hAnsi="IRANSans" w:cs="IRANSans"/>
          <w:sz w:val="24"/>
          <w:szCs w:val="24"/>
        </w:rPr>
        <w:t>FRP</w:t>
      </w:r>
      <w:r w:rsidRPr="0067583D">
        <w:rPr>
          <w:rFonts w:ascii="IRANSans" w:hAnsi="IRANSans" w:cs="IRANSans"/>
          <w:sz w:val="24"/>
          <w:szCs w:val="24"/>
          <w:rtl/>
        </w:rPr>
        <w:t xml:space="preserve"> </w:t>
      </w:r>
      <w:r w:rsidR="007B6D04">
        <w:rPr>
          <w:rFonts w:ascii="IRANSans" w:hAnsi="IRANSans" w:cs="IRANSans" w:hint="cs"/>
          <w:sz w:val="24"/>
          <w:szCs w:val="24"/>
          <w:rtl/>
        </w:rPr>
        <w:t>مستحکم می شوند.</w:t>
      </w:r>
      <w:r w:rsidRPr="0067583D">
        <w:rPr>
          <w:rFonts w:ascii="IRANSans" w:hAnsi="IRANSans" w:cs="IRANSans"/>
          <w:sz w:val="24"/>
          <w:szCs w:val="24"/>
          <w:rtl/>
        </w:rPr>
        <w:t xml:space="preserve"> کابل‌های زره‌دار نواری فولادی برای</w:t>
      </w:r>
      <w:r w:rsidR="007B6D04">
        <w:rPr>
          <w:rFonts w:ascii="IRANSans" w:hAnsi="IRANSans" w:cs="IRANSans"/>
          <w:sz w:val="24"/>
          <w:szCs w:val="24"/>
          <w:rtl/>
        </w:rPr>
        <w:t xml:space="preserve"> </w:t>
      </w:r>
      <w:r w:rsidRPr="0067583D">
        <w:rPr>
          <w:rFonts w:ascii="IRANSans" w:hAnsi="IRANSans" w:cs="IRANSans"/>
          <w:sz w:val="24"/>
          <w:szCs w:val="24"/>
          <w:rtl/>
        </w:rPr>
        <w:t>ارتباطات طولانی‌مدت و شبکه‌های محلی مناسب هستند</w:t>
      </w:r>
      <w:r w:rsidR="007B6D04">
        <w:rPr>
          <w:rFonts w:ascii="IRANSans" w:hAnsi="IRANSans" w:cs="IRANSans" w:hint="cs"/>
          <w:sz w:val="24"/>
          <w:szCs w:val="24"/>
          <w:rtl/>
        </w:rPr>
        <w:t xml:space="preserve"> به ویژه هنگامی که محیط عملیاتی دمای مختلفی دارد.</w:t>
      </w:r>
    </w:p>
    <w:p w:rsidR="00F70708" w:rsidRPr="0067583D" w:rsidRDefault="00F70708" w:rsidP="00F70708">
      <w:pPr>
        <w:jc w:val="center"/>
        <w:rPr>
          <w:rFonts w:ascii="IRANSans" w:hAnsi="IRANSans" w:cs="IRANSans"/>
          <w:sz w:val="24"/>
          <w:szCs w:val="24"/>
          <w:rtl/>
        </w:rPr>
      </w:pPr>
      <w:r>
        <w:rPr>
          <w:rFonts w:ascii="IRANSans" w:hAnsi="IRANSans" w:cs="IRANSans"/>
          <w:sz w:val="24"/>
          <w:szCs w:val="24"/>
        </w:rPr>
        <w:lastRenderedPageBreak/>
        <w:pict>
          <v:shape id="_x0000_i1030" type="#_x0000_t75" style="width:300.1pt;height:300.1pt">
            <v:imagedata r:id="rId9" o:title="6 core (2)"/>
          </v:shape>
        </w:pict>
      </w:r>
    </w:p>
    <w:p w:rsidR="00A26148" w:rsidRPr="0067583D" w:rsidRDefault="00D041C0" w:rsidP="00D041C0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 w:rsidRPr="0067583D">
        <w:rPr>
          <w:rFonts w:ascii="IRANSans" w:hAnsi="IRANSans" w:cs="IRANSans"/>
          <w:b/>
          <w:bCs/>
          <w:sz w:val="24"/>
          <w:szCs w:val="24"/>
          <w:rtl/>
        </w:rPr>
        <w:t>کاربرد کابل دراپ فیبر نوری 6 کر 2 مهار</w:t>
      </w:r>
      <w:r w:rsidR="00DC1945" w:rsidRPr="0067583D">
        <w:rPr>
          <w:rFonts w:ascii="IRANSans" w:hAnsi="IRANSans" w:cs="IRANSans"/>
          <w:b/>
          <w:bCs/>
          <w:sz w:val="24"/>
          <w:szCs w:val="24"/>
          <w:rtl/>
        </w:rPr>
        <w:t xml:space="preserve"> </w:t>
      </w:r>
    </w:p>
    <w:p w:rsidR="00DC1945" w:rsidRPr="0067583D" w:rsidRDefault="00DC1945" w:rsidP="00DC1945">
      <w:p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کابل دراپ فیبر نوری 6 کر 2 مهار به دلیل مواد </w:t>
      </w:r>
      <w:r w:rsidR="007B6D04">
        <w:rPr>
          <w:rFonts w:ascii="IRANSans" w:hAnsi="IRANSans" w:cs="IRANSans" w:hint="cs"/>
          <w:sz w:val="24"/>
          <w:szCs w:val="24"/>
          <w:rtl/>
        </w:rPr>
        <w:t>ا</w:t>
      </w:r>
      <w:r w:rsidRPr="0067583D">
        <w:rPr>
          <w:rFonts w:ascii="IRANSans" w:hAnsi="IRANSans" w:cs="IRANSans"/>
          <w:sz w:val="24"/>
          <w:szCs w:val="24"/>
          <w:rtl/>
        </w:rPr>
        <w:t>ولیه سازنده خو</w:t>
      </w:r>
      <w:r w:rsidR="007B6D04">
        <w:rPr>
          <w:rFonts w:ascii="IRANSans" w:hAnsi="IRANSans" w:cs="IRANSans"/>
          <w:sz w:val="24"/>
          <w:szCs w:val="24"/>
          <w:rtl/>
        </w:rPr>
        <w:t xml:space="preserve">د </w:t>
      </w:r>
      <w:r w:rsidR="007B6D04">
        <w:rPr>
          <w:rFonts w:ascii="IRANSans" w:hAnsi="IRANSans" w:cs="IRANSans" w:hint="cs"/>
          <w:sz w:val="24"/>
          <w:szCs w:val="24"/>
          <w:rtl/>
        </w:rPr>
        <w:t>ک</w:t>
      </w:r>
      <w:r w:rsidRPr="0067583D">
        <w:rPr>
          <w:rFonts w:ascii="IRANSans" w:hAnsi="IRANSans" w:cs="IRANSans"/>
          <w:sz w:val="24"/>
          <w:szCs w:val="24"/>
          <w:rtl/>
        </w:rPr>
        <w:t xml:space="preserve">اربرد های زیادی دارد. این محصولات را می توان هم برای مصارف داخلی </w:t>
      </w:r>
      <w:r w:rsidRPr="007B6D04">
        <w:rPr>
          <w:rFonts w:ascii="IRANSans" w:hAnsi="IRANSans" w:cs="IRANSans"/>
          <w:sz w:val="24"/>
          <w:szCs w:val="24"/>
          <w:rtl/>
        </w:rPr>
        <w:t>و</w:t>
      </w:r>
      <w:r w:rsidRPr="0067583D">
        <w:rPr>
          <w:rFonts w:ascii="IRANSans" w:hAnsi="IRANSans" w:cs="IRANSans"/>
          <w:sz w:val="24"/>
          <w:szCs w:val="24"/>
          <w:rtl/>
        </w:rPr>
        <w:t xml:space="preserve"> هم مصارف خارجی استفاده کرد. برخی دیگر از کاربرد های کابل دراپ فیبر نوری عبارت‌اند از:</w:t>
      </w:r>
    </w:p>
    <w:p w:rsidR="00A26148" w:rsidRPr="0067583D" w:rsidRDefault="00DC1945" w:rsidP="0067583D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قابل استفاده </w:t>
      </w:r>
      <w:r w:rsidR="00A26148" w:rsidRPr="0067583D">
        <w:rPr>
          <w:rFonts w:ascii="IRANSans" w:hAnsi="IRANSans" w:cs="IRANSans"/>
          <w:sz w:val="24"/>
          <w:szCs w:val="24"/>
          <w:rtl/>
        </w:rPr>
        <w:t>در منطقه ولتاژ بالا یا دسترسی به شبکه مخابراتی</w:t>
      </w:r>
    </w:p>
    <w:p w:rsidR="00A26148" w:rsidRPr="0067583D" w:rsidRDefault="00DC1945" w:rsidP="0067583D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قابل استفاده در مناطق با شرایط آب و هوایی دشوار </w:t>
      </w:r>
      <w:r w:rsidR="00A26148" w:rsidRPr="0067583D">
        <w:rPr>
          <w:rFonts w:ascii="IRANSans" w:hAnsi="IRANSans" w:cs="IRANSans"/>
          <w:sz w:val="24"/>
          <w:szCs w:val="24"/>
          <w:rtl/>
        </w:rPr>
        <w:t xml:space="preserve"> </w:t>
      </w:r>
      <w:r w:rsidRPr="0067583D">
        <w:rPr>
          <w:rFonts w:ascii="IRANSans" w:hAnsi="IRANSans" w:cs="IRANSans"/>
          <w:sz w:val="24"/>
          <w:szCs w:val="24"/>
          <w:rtl/>
        </w:rPr>
        <w:t>(</w:t>
      </w:r>
      <w:r w:rsidR="00A26148" w:rsidRPr="0067583D">
        <w:rPr>
          <w:rFonts w:ascii="IRANSans" w:hAnsi="IRANSans" w:cs="IRANSans"/>
          <w:sz w:val="24"/>
          <w:szCs w:val="24"/>
          <w:rtl/>
        </w:rPr>
        <w:t>به ویژه مناطق رعد و برق بیش از حد و تداخل الکترومغناطیسی بالا.</w:t>
      </w:r>
      <w:r w:rsidRPr="0067583D">
        <w:rPr>
          <w:rFonts w:ascii="IRANSans" w:hAnsi="IRANSans" w:cs="IRANSans"/>
          <w:sz w:val="24"/>
          <w:szCs w:val="24"/>
          <w:rtl/>
        </w:rPr>
        <w:t>)</w:t>
      </w:r>
    </w:p>
    <w:p w:rsidR="00DC1945" w:rsidRPr="0067583D" w:rsidRDefault="00DC1945" w:rsidP="0067583D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>قابل استفاده برای نصب هوایی</w:t>
      </w:r>
    </w:p>
    <w:p w:rsidR="0067583D" w:rsidRPr="0067583D" w:rsidRDefault="0067583D" w:rsidP="0067583D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>تولید با روکش های دلخواه مشتری</w:t>
      </w:r>
    </w:p>
    <w:p w:rsidR="0067583D" w:rsidRPr="0067583D" w:rsidRDefault="0067583D" w:rsidP="0067583D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استفاده از مقاوم ساز </w:t>
      </w:r>
      <w:r w:rsidRPr="0067583D">
        <w:rPr>
          <w:rFonts w:ascii="IRANSans" w:hAnsi="IRANSans" w:cs="IRANSans"/>
          <w:sz w:val="24"/>
          <w:szCs w:val="24"/>
        </w:rPr>
        <w:t>FRT</w:t>
      </w:r>
      <w:r w:rsidRPr="0067583D">
        <w:rPr>
          <w:rFonts w:ascii="IRANSans" w:hAnsi="IRANSans" w:cs="IRANSans"/>
          <w:sz w:val="24"/>
          <w:szCs w:val="24"/>
          <w:rtl/>
        </w:rPr>
        <w:t xml:space="preserve"> </w:t>
      </w:r>
    </w:p>
    <w:p w:rsidR="0067583D" w:rsidRPr="0067583D" w:rsidRDefault="0067583D" w:rsidP="00126154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غیر قابل اشتعال (به دلیل روکش پلی اتیلن) </w:t>
      </w:r>
    </w:p>
    <w:p w:rsidR="0067583D" w:rsidRPr="0067583D" w:rsidRDefault="0067583D" w:rsidP="00126154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>مقاوم در برابر رطوبت</w:t>
      </w:r>
    </w:p>
    <w:p w:rsidR="00F70708" w:rsidRDefault="00F70708" w:rsidP="00D041C0">
      <w:pPr>
        <w:pStyle w:val="Heading2"/>
        <w:rPr>
          <w:rFonts w:ascii="IRANSans" w:hAnsi="IRANSans" w:cs="IRANSans"/>
          <w:sz w:val="24"/>
          <w:szCs w:val="24"/>
        </w:rPr>
      </w:pPr>
      <w:r>
        <w:rPr>
          <w:rFonts w:ascii="IRANSans" w:hAnsi="IRANSans" w:cs="IRANSans" w:hint="cs"/>
          <w:sz w:val="24"/>
          <w:szCs w:val="24"/>
        </w:rPr>
        <w:lastRenderedPageBreak/>
        <w:pict>
          <v:shape id="_x0000_i1031" type="#_x0000_t75" style="width:451.25pt;height:277.45pt">
            <v:imagedata r:id="rId10" o:title="6 cores" croptop="16273f" cropbottom="8968f"/>
          </v:shape>
        </w:pict>
      </w:r>
    </w:p>
    <w:p w:rsidR="0067583D" w:rsidRPr="0067583D" w:rsidRDefault="0067583D" w:rsidP="00F70708">
      <w:pPr>
        <w:rPr>
          <w:rFonts w:hint="cs"/>
          <w:rtl/>
        </w:rPr>
      </w:pPr>
      <w:bookmarkStart w:id="0" w:name="_GoBack"/>
      <w:bookmarkEnd w:id="0"/>
    </w:p>
    <w:p w:rsidR="00A26148" w:rsidRPr="0067583D" w:rsidRDefault="00A26148" w:rsidP="00D041C0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 w:rsidRPr="0067583D">
        <w:rPr>
          <w:rFonts w:ascii="IRANSans" w:hAnsi="IRANSans" w:cs="IRANSans"/>
          <w:b/>
          <w:bCs/>
          <w:sz w:val="24"/>
          <w:szCs w:val="24"/>
          <w:rtl/>
        </w:rPr>
        <w:t>مشخصات</w:t>
      </w:r>
      <w:r w:rsidR="00D041C0" w:rsidRPr="0067583D">
        <w:rPr>
          <w:rFonts w:ascii="IRANSans" w:hAnsi="IRANSans" w:cs="IRANSans"/>
          <w:b/>
          <w:bCs/>
          <w:sz w:val="24"/>
          <w:szCs w:val="24"/>
          <w:rtl/>
        </w:rPr>
        <w:t xml:space="preserve"> فنی کابل دراپ فیبر نوری 6 کر 2 مهار</w:t>
      </w:r>
    </w:p>
    <w:p w:rsidR="0067583D" w:rsidRPr="0067583D" w:rsidRDefault="0067583D" w:rsidP="0067583D">
      <w:pPr>
        <w:rPr>
          <w:rFonts w:ascii="IRANSans" w:hAnsi="IRANSans" w:cs="IRANSans"/>
          <w:sz w:val="24"/>
          <w:szCs w:val="24"/>
          <w:rtl/>
        </w:rPr>
      </w:pPr>
      <w:r w:rsidRPr="0067583D">
        <w:rPr>
          <w:rFonts w:ascii="IRANSans" w:hAnsi="IRANSans" w:cs="IRANSans"/>
          <w:sz w:val="24"/>
          <w:szCs w:val="24"/>
          <w:rtl/>
        </w:rPr>
        <w:t xml:space="preserve">به طور کلی مشخصات فنی کابل های دراپ فیبر نوری 6 کر 2 مهار به صورت زیر است؛ اما </w:t>
      </w:r>
      <w:r w:rsidRPr="0067583D">
        <w:rPr>
          <w:rFonts w:ascii="IRANSans" w:hAnsi="IRANSans" w:cs="IRANSans"/>
          <w:sz w:val="24"/>
          <w:szCs w:val="24"/>
          <w:rtl/>
        </w:rPr>
        <w:t>کابل های دراپ فیبر نوری را می توانید در اندازه و رنگ دلخواه خود نیز سفارش دهید.</w:t>
      </w:r>
    </w:p>
    <w:tbl>
      <w:tblPr>
        <w:tblStyle w:val="GridTable1Light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D041C0" w:rsidRPr="0067583D" w:rsidTr="000213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FTTH drop cable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1" w:name="_Hlk122246208"/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نوع کابل فیبر نوری</w:t>
            </w:r>
          </w:p>
        </w:tc>
      </w:tr>
      <w:tr w:rsidR="00D041C0" w:rsidRPr="0067583D" w:rsidTr="000213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6</w:t>
            </w: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 xml:space="preserve"> کر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کر</w:t>
            </w:r>
          </w:p>
        </w:tc>
      </w:tr>
      <w:tr w:rsidR="00D041C0" w:rsidRPr="0067583D" w:rsidTr="000213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Indoor /outdoor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sz w:val="24"/>
                <w:szCs w:val="24"/>
                <w:rtl/>
              </w:rPr>
              <w:t>کاربرد</w:t>
            </w:r>
          </w:p>
        </w:tc>
      </w:tr>
      <w:tr w:rsidR="00D041C0" w:rsidRPr="0067583D" w:rsidTr="000213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PE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sz w:val="24"/>
                <w:szCs w:val="24"/>
                <w:rtl/>
              </w:rPr>
              <w:t>جنس روکش</w:t>
            </w:r>
          </w:p>
        </w:tc>
      </w:tr>
      <w:tr w:rsidR="00D041C0" w:rsidRPr="0067583D" w:rsidTr="000213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  <w:t>اغلب مشکی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sz w:val="24"/>
                <w:szCs w:val="24"/>
                <w:rtl/>
              </w:rPr>
              <w:t>رنگ</w:t>
            </w:r>
          </w:p>
        </w:tc>
      </w:tr>
      <w:tr w:rsidR="00D041C0" w:rsidRPr="0067583D" w:rsidTr="000213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FRP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67583D">
              <w:rPr>
                <w:rFonts w:ascii="IRANSans" w:eastAsia="Times New Roman" w:hAnsi="IRANSans" w:cs="IRANSans"/>
                <w:sz w:val="24"/>
                <w:szCs w:val="24"/>
                <w:rtl/>
              </w:rPr>
              <w:t>عنصر مقاوم</w:t>
            </w:r>
          </w:p>
        </w:tc>
      </w:tr>
      <w:tr w:rsidR="00D041C0" w:rsidRPr="0067583D" w:rsidTr="0002134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D041C0" w:rsidRPr="0067583D" w:rsidRDefault="00D041C0" w:rsidP="0002134E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67583D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925" w:type="dxa"/>
          </w:tcPr>
          <w:p w:rsidR="00D041C0" w:rsidRPr="0067583D" w:rsidRDefault="00D041C0" w:rsidP="0002134E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 w:hint="cs"/>
                <w:sz w:val="24"/>
                <w:szCs w:val="24"/>
                <w:rtl/>
                <w:lang w:bidi="prs-AF"/>
              </w:rPr>
            </w:pPr>
            <w:r w:rsidRPr="0067583D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مهار</w:t>
            </w:r>
          </w:p>
        </w:tc>
      </w:tr>
      <w:bookmarkEnd w:id="1"/>
    </w:tbl>
    <w:p w:rsidR="00D041C0" w:rsidRPr="0067583D" w:rsidRDefault="00D041C0" w:rsidP="00A26148">
      <w:pPr>
        <w:rPr>
          <w:rFonts w:ascii="IRANSans" w:hAnsi="IRANSans" w:cs="IRANSans"/>
          <w:sz w:val="24"/>
          <w:szCs w:val="24"/>
        </w:rPr>
      </w:pPr>
    </w:p>
    <w:sectPr w:rsidR="00D041C0" w:rsidRPr="0067583D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75" w:rsidRDefault="009C4475" w:rsidP="00A26148">
      <w:pPr>
        <w:spacing w:after="0" w:line="240" w:lineRule="auto"/>
      </w:pPr>
      <w:r>
        <w:separator/>
      </w:r>
    </w:p>
  </w:endnote>
  <w:endnote w:type="continuationSeparator" w:id="0">
    <w:p w:rsidR="009C4475" w:rsidRDefault="009C4475" w:rsidP="00A26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75" w:rsidRDefault="009C4475" w:rsidP="00A26148">
      <w:pPr>
        <w:spacing w:after="0" w:line="240" w:lineRule="auto"/>
      </w:pPr>
      <w:r>
        <w:separator/>
      </w:r>
    </w:p>
  </w:footnote>
  <w:footnote w:type="continuationSeparator" w:id="0">
    <w:p w:rsidR="009C4475" w:rsidRDefault="009C4475" w:rsidP="00A26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B1F79"/>
    <w:multiLevelType w:val="hybridMultilevel"/>
    <w:tmpl w:val="290AE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48"/>
    <w:rsid w:val="00045B2C"/>
    <w:rsid w:val="004C34E5"/>
    <w:rsid w:val="0067583D"/>
    <w:rsid w:val="007B6D04"/>
    <w:rsid w:val="009C4475"/>
    <w:rsid w:val="00A26148"/>
    <w:rsid w:val="00C612DE"/>
    <w:rsid w:val="00D041C0"/>
    <w:rsid w:val="00DC1945"/>
    <w:rsid w:val="00F33851"/>
    <w:rsid w:val="00F44BE1"/>
    <w:rsid w:val="00F7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8ED6C09"/>
  <w15:chartTrackingRefBased/>
  <w15:docId w15:val="{2569A464-B53F-494F-A4D6-737BB3BE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6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148"/>
  </w:style>
  <w:style w:type="paragraph" w:styleId="Footer">
    <w:name w:val="footer"/>
    <w:basedOn w:val="Normal"/>
    <w:link w:val="FooterChar"/>
    <w:uiPriority w:val="99"/>
    <w:unhideWhenUsed/>
    <w:rsid w:val="00A261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148"/>
  </w:style>
  <w:style w:type="table" w:styleId="GridTable1Light">
    <w:name w:val="Grid Table 1 Light"/>
    <w:basedOn w:val="TableNormal"/>
    <w:uiPriority w:val="46"/>
    <w:rsid w:val="00D041C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5C9EE-FB03-4ECD-9450-FDAED4D5C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2022-12-19T04:39:00Z</dcterms:created>
  <dcterms:modified xsi:type="dcterms:W3CDTF">2022-12-19T06:08:00Z</dcterms:modified>
</cp:coreProperties>
</file>